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792"/>
        <w:gridCol w:w="3792"/>
        <w:gridCol w:w="3792"/>
      </w:tblGrid>
      <w:tr>
        <w:trPr>
          <w:trHeight w:val="3744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The lists show daily sales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(⁠$⁠)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. Which group's data vary more?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Store A: 2, 5, 11, 13, 17, 19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Store B: 15, 18, 18, 18, 20, 23, 24, 25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A)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Store A, because its range is 17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B)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They vary the same amount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C)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Store B, because its median is higher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D)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Store B, because its range is 10</w:t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Two angles are supplementary. One measures 67°. What is the measure of the other?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A)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23°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B)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67°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C)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113°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D)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293°</w:t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3.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A coat costs $144, and a coupon takes 25% off. Then 15% tax is added. What is the final amount?</w:t>
            </w:r>
            <w:r>
              <w:rPr>
                <w:rFonts w:ascii="Calisto MT" w:hAnsi="Calisto MT" w:eastAsia="Calisto MT"/>
                <w:b w:val="0"/>
                <w:i/>
                <w:color w:val="6E6E6E"/>
                <w:sz w:val="20"/>
              </w:rPr>
              <w:t xml:space="preserve">   Calculator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A)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$108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B)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$124.20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C)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$129.60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D)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$144</w:t>
            </w:r>
          </w:p>
        </w:tc>
      </w:tr>
      <w:tr>
        <w:trPr>
          <w:trHeight w:val="3744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4.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In a random sample of fish from a lake, 15% are trout. The lake has 2,600 fish. About how many trout are in the lake?</w:t>
            </w:r>
            <w:r>
              <w:rPr>
                <w:rFonts w:ascii="Calisto MT" w:hAnsi="Calisto MT" w:eastAsia="Calisto MT"/>
                <w:b w:val="0"/>
                <w:i/>
                <w:color w:val="6E6E6E"/>
                <w:sz w:val="20"/>
              </w:rPr>
              <w:t xml:space="preserve">   Calculator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A)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15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B)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390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C)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2,210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D)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39,000</w:t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5.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A plane cuts a sphere through its center. What is the shape of the cross section?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A)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Rectangle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B)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Square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C)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Circle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D)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Triangle</w:t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6.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A spinner has 10 equal sections, one of them red. It landed on red 7 times in 20 spins. Which probability of red is greater, and by how much?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A)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Theoretical, by 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4</m:t>
                  </m:r>
                </m:den>
              </m:f>
            </m:oMath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B)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Experimental, by 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4</m:t>
                  </m:r>
                </m:den>
              </m:f>
            </m:oMath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C)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Experimental, by 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den>
              </m:f>
            </m:oMath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D)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They are equal</w:t>
            </w:r>
          </w:p>
        </w:tc>
      </w:tr>
      <w:tr>
        <w:trPr>
          <w:trHeight w:val="3744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7.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A circle has a radius of 14 cm. What is its circumference? Use 3.14 for π.</w:t>
            </w:r>
            <w:r>
              <w:rPr>
                <w:rFonts w:ascii="Calisto MT" w:hAnsi="Calisto MT" w:eastAsia="Calisto MT"/>
                <w:b w:val="0"/>
                <w:i/>
                <w:color w:val="6E6E6E"/>
                <w:sz w:val="20"/>
              </w:rPr>
              <w:t xml:space="preserve">   Calculator</w:t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8.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Which decimal is equal to this fraction?</w:t>
            </w:r>
          </w:p>
          <w:p>
            <w:pPr>
              <w:spacing w:before="60" w:after="0"/>
              <w:ind w:left="259"/>
              <w:jc w:val="left"/>
            </w:pP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8</m:t>
                  </m:r>
                </m:den>
              </m:f>
            </m:oMath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9.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Two lines cross. A pair of vertical angles measure </w:t>
            </w:r>
            <w:r>
              <w:br/>
            </w:r>
            <w:r>
              <w:rPr>
                <w:rFonts w:ascii="Cambria Math" w:hAnsi="Cambria Math" w:eastAsia="Cambria Math"/>
                <w:sz w:val="20"/>
              </w:rPr>
              <w:t>(⁠4x +⁠ 25⁠)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° and </w:t>
            </w:r>
            <w:r>
              <w:rPr>
                <w:rFonts w:ascii="Cambria Math" w:hAnsi="Cambria Math" w:eastAsia="Cambria Math"/>
                <w:sz w:val="20"/>
              </w:rPr>
              <w:t>(⁠2x +⁠ 41⁠)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°. What is the value of x?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A)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8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B)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11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C)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19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D)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57</w:t>
            </w:r>
          </w:p>
        </w:tc>
      </w:tr>
      <w:tr>
        <w:trPr>
          <w:trHeight w:val="3744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10.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A card is picked from cards numbered 1 to 10 and put back, 100 times. How many times do you expect it is a 7?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A)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10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B)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13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C)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50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D)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90</w:t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11.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Solve for x.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0"/>
              </w:rPr>
              <w:t>-3.5x = -28</w:t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12.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Avery made 35 of 40 shots. If Avery takes 200 more shots, about how many will go in?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A)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25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B)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35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C)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175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D)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210</w:t>
            </w:r>
          </w:p>
        </w:tc>
      </w:tr>
      <w:tr>
        <w:trPr>
          <w:trHeight w:val="3744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13.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Alex pays $5 to get into a zoo and buys animal feed cups for $3.50 each. Alex spends $29.50 in all.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Which equation finds x, the number of feed cups?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A)</w:t>
              <w:tab/>
            </w:r>
            <w:r>
              <w:rPr>
                <w:rFonts w:ascii="Cambria Math" w:hAnsi="Cambria Math" w:eastAsia="Cambria Math"/>
                <w:b w:val="0"/>
                <w:sz w:val="20"/>
              </w:rPr>
              <w:t>5 + 3.5x = 29.5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B)</w:t>
              <w:tab/>
            </w:r>
            <w:r>
              <w:rPr>
                <w:rFonts w:ascii="Cambria Math" w:hAnsi="Cambria Math" w:eastAsia="Cambria Math"/>
                <w:b w:val="0"/>
                <w:sz w:val="20"/>
              </w:rPr>
              <w:t>5x + 3.5x = 29.5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C)</w:t>
              <w:tab/>
            </w:r>
            <w:r>
              <w:rPr>
                <w:rFonts w:ascii="Cambria Math" w:hAnsi="Cambria Math" w:eastAsia="Cambria Math"/>
                <w:b w:val="0"/>
                <w:sz w:val="20"/>
              </w:rPr>
              <w:t>3.5x - 5 = 29.5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D)</w:t>
              <w:tab/>
            </w:r>
            <w:r>
              <w:rPr>
                <w:rFonts w:ascii="Cambria Math" w:hAnsi="Cambria Math" w:eastAsia="Cambria Math"/>
                <w:b w:val="0"/>
                <w:sz w:val="20"/>
              </w:rPr>
              <w:t>3.5 + 5x = 29.5</w:t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14.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4.4 pounds of cheese cost $11. What is the price for each pound?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A)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$0.40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B)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$2.50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C)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$6.60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D)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$48.40</w:t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15.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A leaky faucet drips 3 cups of water each hour. How many cups does it drip in 7 days?</w:t>
            </w:r>
            <w:r>
              <w:rPr>
                <w:rFonts w:ascii="Calisto MT" w:hAnsi="Calisto MT" w:eastAsia="Calisto MT"/>
                <w:b w:val="0"/>
                <w:i/>
                <w:color w:val="6E6E6E"/>
                <w:sz w:val="20"/>
              </w:rPr>
              <w:t xml:space="preserve">   Calculator</w:t>
            </w:r>
          </w:p>
        </w:tc>
      </w:tr>
      <w:tr>
        <w:trPr>
          <w:trHeight w:val="5616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16.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How many real solutions does each equation have? Write each one in the correct box.</w:t>
            </w:r>
          </w:p>
          <w:p>
            <w:pPr>
              <w:spacing w:before="40" w:after="0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0"/>
              </w:rPr>
              <w:t>x² = 0</w:t>
            </w:r>
          </w:p>
          <w:p>
            <w:pPr>
              <w:spacing w:before="40" w:after="0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0"/>
              </w:rPr>
              <w:t>x² = 4</w:t>
            </w:r>
          </w:p>
          <w:p>
            <w:pPr>
              <w:spacing w:before="40" w:after="0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0"/>
              </w:rPr>
              <w:t>x³ = -27</w:t>
            </w:r>
          </w:p>
          <w:p>
            <w:pPr>
              <w:spacing w:before="40" w:after="0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0"/>
              </w:rPr>
              <w:t>x² = -10</w:t>
            </w:r>
          </w:p>
          <w:p>
            <w:pPr>
              <w:spacing w:before="0" w:after="40"/>
              <w:ind w:left="259"/>
              <w:jc w:val="left"/>
            </w:pPr>
          </w:p>
          <w:tbl>
            <w:tblPr>
              <w:tblStyle w:val="TableGrid"/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Layout w:type="fixed"/>
            </w:tblPr>
            <w:tblGrid>
              <w:gridCol w:w="1056"/>
              <w:gridCol w:w="1056"/>
              <w:gridCol w:w="1056"/>
            </w:tblGrid>
            <w:tr>
              <w:tc>
                <w:tcPr>
                  <w:tcW w:type="dxa" w:w="1056"/>
                </w:tcPr>
                <w:p>
                  <w:pPr>
                    <w:jc w:val="center"/>
                  </w:pPr>
                  <w:r/>
                  <w:r>
                    <w:rPr>
                      <w:rFonts w:ascii="Calisto MT" w:hAnsi="Calisto MT" w:eastAsia="Calisto MT"/>
                      <w:b/>
                      <w:i w:val="0"/>
                      <w:sz w:val="20"/>
                    </w:rPr>
                    <w:t>Two solutions</w:t>
                  </w:r>
                </w:p>
              </w:tc>
              <w:tc>
                <w:tcPr>
                  <w:tcW w:type="dxa" w:w="1056"/>
                </w:tcPr>
                <w:p>
                  <w:pPr>
                    <w:jc w:val="center"/>
                  </w:pPr>
                  <w:r/>
                  <w:r>
                    <w:rPr>
                      <w:rFonts w:ascii="Calisto MT" w:hAnsi="Calisto MT" w:eastAsia="Calisto MT"/>
                      <w:b/>
                      <w:i w:val="0"/>
                      <w:sz w:val="20"/>
                    </w:rPr>
                    <w:t>One solution</w:t>
                  </w:r>
                </w:p>
              </w:tc>
              <w:tc>
                <w:tcPr>
                  <w:tcW w:type="dxa" w:w="1056"/>
                </w:tcPr>
                <w:p>
                  <w:pPr>
                    <w:jc w:val="center"/>
                  </w:pPr>
                  <w:r/>
                  <w:r>
                    <w:rPr>
                      <w:rFonts w:ascii="Calisto MT" w:hAnsi="Calisto MT" w:eastAsia="Calisto MT"/>
                      <w:b/>
                      <w:i w:val="0"/>
                      <w:sz w:val="20"/>
                    </w:rPr>
                    <w:t>No solution</w:t>
                  </w:r>
                </w:p>
              </w:tc>
            </w:tr>
            <w:tr>
              <w:trPr>
                <w:trHeight w:val="1080" w:hRule="atLeast"/>
              </w:trPr>
              <w:tc>
                <w:tcPr>
                  <w:tcW w:type="dxa" w:w="1056"/>
                </w:tcPr>
                <w:p/>
              </w:tc>
              <w:tc>
                <w:tcPr>
                  <w:tcW w:type="dxa" w:w="1056"/>
                </w:tcPr>
                <w:p/>
              </w:tc>
              <w:tc>
                <w:tcPr>
                  <w:tcW w:type="dxa" w:w="1056"/>
                </w:tcPr>
                <w:p/>
              </w:tc>
            </w:tr>
          </w:tbl>
          <w:p/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17.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Which relations are functions? Select all that apply.</w:t>
            </w:r>
          </w:p>
          <w:p>
            <w:pPr>
              <w:spacing w:before="40" w:after="0"/>
              <w:ind w:left="778" w:hanging="518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☐ A)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{</w:t>
            </w:r>
            <w:r>
              <w:rPr>
                <w:rFonts w:ascii="Cambria Math" w:hAnsi="Cambria Math" w:eastAsia="Cambria Math"/>
                <w:sz w:val="20"/>
              </w:rPr>
              <w:t>(⁠-⁠1,⁠ -⁠4⁠)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, </w:t>
            </w:r>
            <w:r>
              <w:rPr>
                <w:rFonts w:ascii="Cambria Math" w:hAnsi="Cambria Math" w:eastAsia="Cambria Math"/>
                <w:sz w:val="20"/>
              </w:rPr>
              <w:t>(⁠4,⁠ -⁠4⁠)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, </w:t>
            </w:r>
            <w:r>
              <w:rPr>
                <w:rFonts w:ascii="Cambria Math" w:hAnsi="Cambria Math" w:eastAsia="Cambria Math"/>
                <w:sz w:val="20"/>
              </w:rPr>
              <w:t>(⁠9,⁠ 5⁠)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, </w:t>
            </w:r>
            <w:r>
              <w:rPr>
                <w:rFonts w:ascii="Cambria Math" w:hAnsi="Cambria Math" w:eastAsia="Cambria Math"/>
                <w:sz w:val="20"/>
              </w:rPr>
              <w:t>(⁠2,⁠ 11⁠)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}</w:t>
            </w:r>
          </w:p>
          <w:p>
            <w:pPr>
              <w:spacing w:before="40" w:after="0"/>
              <w:ind w:left="778" w:hanging="518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☐ B)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{</w:t>
            </w:r>
            <w:r>
              <w:rPr>
                <w:rFonts w:ascii="Cambria Math" w:hAnsi="Cambria Math" w:eastAsia="Cambria Math"/>
                <w:sz w:val="20"/>
              </w:rPr>
              <w:t>(⁠-⁠2,⁠ -⁠2⁠)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, </w:t>
            </w:r>
            <w:r>
              <w:rPr>
                <w:rFonts w:ascii="Cambria Math" w:hAnsi="Cambria Math" w:eastAsia="Cambria Math"/>
                <w:sz w:val="20"/>
              </w:rPr>
              <w:t>(⁠-⁠2,⁠ 10⁠)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, </w:t>
            </w:r>
            <w:r>
              <w:rPr>
                <w:rFonts w:ascii="Cambria Math" w:hAnsi="Cambria Math" w:eastAsia="Cambria Math"/>
                <w:sz w:val="20"/>
              </w:rPr>
              <w:t>(⁠7,⁠ -⁠2⁠)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, </w:t>
            </w:r>
            <w:r>
              <w:rPr>
                <w:rFonts w:ascii="Cambria Math" w:hAnsi="Cambria Math" w:eastAsia="Cambria Math"/>
                <w:sz w:val="20"/>
              </w:rPr>
              <w:t>(⁠4,⁠ 12⁠)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}</w:t>
            </w:r>
          </w:p>
          <w:p>
            <w:pPr>
              <w:spacing w:before="40" w:after="0"/>
              <w:ind w:left="778" w:hanging="518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☐ C)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{</w:t>
            </w:r>
            <w:r>
              <w:rPr>
                <w:rFonts w:ascii="Cambria Math" w:hAnsi="Cambria Math" w:eastAsia="Cambria Math"/>
                <w:sz w:val="20"/>
              </w:rPr>
              <w:t>(⁠4,⁠ 1⁠)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, </w:t>
            </w:r>
            <w:r>
              <w:rPr>
                <w:rFonts w:ascii="Cambria Math" w:hAnsi="Cambria Math" w:eastAsia="Cambria Math"/>
                <w:sz w:val="20"/>
              </w:rPr>
              <w:t>(⁠1,⁠ -⁠4⁠)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, </w:t>
            </w:r>
            <w:r>
              <w:rPr>
                <w:rFonts w:ascii="Cambria Math" w:hAnsi="Cambria Math" w:eastAsia="Cambria Math"/>
                <w:sz w:val="20"/>
              </w:rPr>
              <w:t>(⁠4,⁠ 0⁠)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, </w:t>
            </w:r>
            <w:r>
              <w:rPr>
                <w:rFonts w:ascii="Cambria Math" w:hAnsi="Cambria Math" w:eastAsia="Cambria Math"/>
                <w:sz w:val="20"/>
              </w:rPr>
              <w:t>(⁠6,⁠ 4⁠)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}</w:t>
            </w:r>
          </w:p>
          <w:p>
            <w:pPr>
              <w:spacing w:before="40" w:after="0"/>
              <w:ind w:left="778" w:hanging="518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☐ D)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{</w:t>
            </w:r>
            <w:r>
              <w:rPr>
                <w:rFonts w:ascii="Cambria Math" w:hAnsi="Cambria Math" w:eastAsia="Cambria Math"/>
                <w:sz w:val="20"/>
              </w:rPr>
              <w:t>(⁠2,⁠ 5⁠)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, </w:t>
            </w:r>
            <w:r>
              <w:rPr>
                <w:rFonts w:ascii="Cambria Math" w:hAnsi="Cambria Math" w:eastAsia="Cambria Math"/>
                <w:sz w:val="20"/>
              </w:rPr>
              <w:t>(⁠2,⁠ 12⁠)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, </w:t>
            </w:r>
            <w:r>
              <w:rPr>
                <w:rFonts w:ascii="Cambria Math" w:hAnsi="Cambria Math" w:eastAsia="Cambria Math"/>
                <w:sz w:val="20"/>
              </w:rPr>
              <w:t>(⁠-⁠4,⁠ 11⁠)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, </w:t>
            </w:r>
            <w:r>
              <w:rPr>
                <w:rFonts w:ascii="Cambria Math" w:hAnsi="Cambria Math" w:eastAsia="Cambria Math"/>
                <w:sz w:val="20"/>
              </w:rPr>
              <w:t>(⁠7,⁠ 7⁠)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}</w:t>
            </w:r>
          </w:p>
          <w:p>
            <w:pPr>
              <w:spacing w:before="40" w:after="0"/>
              <w:ind w:left="778" w:hanging="518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☐ E)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{</w:t>
            </w:r>
            <w:r>
              <w:rPr>
                <w:rFonts w:ascii="Cambria Math" w:hAnsi="Cambria Math" w:eastAsia="Cambria Math"/>
                <w:sz w:val="20"/>
              </w:rPr>
              <w:t>(⁠1,⁠ 6⁠)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, </w:t>
            </w:r>
            <w:r>
              <w:rPr>
                <w:rFonts w:ascii="Cambria Math" w:hAnsi="Cambria Math" w:eastAsia="Cambria Math"/>
                <w:sz w:val="20"/>
              </w:rPr>
              <w:t>(⁠0,⁠ 12⁠)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, </w:t>
            </w:r>
            <w:r>
              <w:rPr>
                <w:rFonts w:ascii="Cambria Math" w:hAnsi="Cambria Math" w:eastAsia="Cambria Math"/>
                <w:sz w:val="20"/>
              </w:rPr>
              <w:t>(⁠-⁠2,⁠ 6⁠)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, </w:t>
            </w:r>
            <w:r>
              <w:rPr>
                <w:rFonts w:ascii="Cambria Math" w:hAnsi="Cambria Math" w:eastAsia="Cambria Math"/>
                <w:sz w:val="20"/>
              </w:rPr>
              <w:t>(⁠-⁠1,⁠ 3⁠)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}</w:t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18.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The graph shows a system of two equations. What is its solution?</w:t>
            </w:r>
          </w:p>
          <w:p>
            <w:pPr>
              <w:spacing w:before="40" w:after="40"/>
              <w:ind w:left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4519" cy="187451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rgfeszk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19" cy="18745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A)</w:t>
              <w:tab/>
            </w:r>
            <w:r>
              <w:rPr>
                <w:rFonts w:ascii="Cambria Math" w:hAnsi="Cambria Math" w:eastAsia="Cambria Math"/>
                <w:sz w:val="20"/>
              </w:rPr>
              <w:t>(⁠0,⁠ 3⁠)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B)</w:t>
              <w:tab/>
            </w:r>
            <w:r>
              <w:rPr>
                <w:rFonts w:ascii="Cambria Math" w:hAnsi="Cambria Math" w:eastAsia="Cambria Math"/>
                <w:sz w:val="20"/>
              </w:rPr>
              <w:t>(⁠2,⁠ -⁠1⁠)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C)</w:t>
              <w:tab/>
            </w:r>
            <w:r>
              <w:rPr>
                <w:rFonts w:ascii="Cambria Math" w:hAnsi="Cambria Math" w:eastAsia="Cambria Math"/>
                <w:sz w:val="20"/>
              </w:rPr>
              <w:t>(⁠-⁠1,⁠ 2⁠)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D)</w:t>
              <w:tab/>
            </w:r>
            <w:r>
              <w:rPr>
                <w:rFonts w:ascii="Cambria Math" w:hAnsi="Cambria Math" w:eastAsia="Cambria Math"/>
                <w:sz w:val="20"/>
              </w:rPr>
              <w:t>(⁠3,⁠ -⁠3⁠)</w:t>
            </w:r>
          </w:p>
        </w:tc>
      </w:tr>
      <w:tr>
        <w:trPr>
          <w:trHeight w:val="5616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19.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The graph shows the water a pump moves over time. What is the unit rate, in gallons per minute?</w:t>
            </w:r>
          </w:p>
          <w:p>
            <w:pPr>
              <w:spacing w:before="40" w:after="40"/>
              <w:ind w:left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4519" cy="1755738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enn0vciw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19" cy="175573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A)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0.4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B)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2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C)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2.5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D)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5</w:t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20.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The table shows the fare y, in dollars, for a taxi ride of x miles. The pattern is linear. What is the value of y when x = 0?</w:t>
            </w:r>
          </w:p>
          <w:p>
            <w:pPr>
              <w:spacing w:before="0" w:after="60"/>
              <w:ind w:left="259"/>
              <w:jc w:val="left"/>
            </w:pPr>
          </w:p>
          <w:tbl>
            <w:tblPr>
              <w:tblStyle w:val="TableGrid"/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Layout w:type="fixed"/>
            </w:tblPr>
            <w:tblGrid>
              <w:gridCol w:w="1224"/>
              <w:gridCol w:w="1224"/>
            </w:tblGrid>
            <w:tr>
              <w:tc>
                <w:tcPr>
                  <w:tcW w:type="dxa" w:w="1224"/>
                </w:tcPr>
                <w:p>
                  <w:pPr>
                    <w:jc w:val="center"/>
                  </w:pPr>
                  <w:r/>
                  <w:r>
                    <w:rPr>
                      <w:rFonts w:ascii="Calisto MT" w:hAnsi="Calisto MT" w:eastAsia="Calisto MT"/>
                      <w:b/>
                      <w:i w:val="0"/>
                      <w:sz w:val="20"/>
                    </w:rPr>
                    <w:t>Distance (⁠miles⁠)</w:t>
                  </w:r>
                </w:p>
              </w:tc>
              <w:tc>
                <w:tcPr>
                  <w:tcW w:type="dxa" w:w="1224"/>
                </w:tcPr>
                <w:p>
                  <w:pPr>
                    <w:jc w:val="center"/>
                  </w:pPr>
                  <w:r/>
                  <w:r>
                    <w:rPr>
                      <w:rFonts w:ascii="Calisto MT" w:hAnsi="Calisto MT" w:eastAsia="Calisto MT"/>
                      <w:b/>
                      <w:i w:val="0"/>
                      <w:sz w:val="20"/>
                    </w:rPr>
                    <w:t>Fare (⁠$⁠)</w:t>
                  </w:r>
                </w:p>
              </w:tc>
            </w:tr>
            <w:tr>
              <w:tc>
                <w:tcPr>
                  <w:tcW w:type="dxa" w:w="1224"/>
                </w:tcPr>
                <w:p>
                  <w:pPr>
                    <w:jc w:val="center"/>
                  </w:pPr>
                  <w:r/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>3</w:t>
                  </w:r>
                </w:p>
              </w:tc>
              <w:tc>
                <w:tcPr>
                  <w:tcW w:type="dxa" w:w="1224"/>
                </w:tcPr>
                <w:p>
                  <w:pPr>
                    <w:jc w:val="center"/>
                  </w:pPr>
                  <w:r/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>59</w:t>
                  </w:r>
                </w:p>
              </w:tc>
            </w:tr>
            <w:tr>
              <w:tc>
                <w:tcPr>
                  <w:tcW w:type="dxa" w:w="1224"/>
                </w:tcPr>
                <w:p>
                  <w:pPr>
                    <w:jc w:val="center"/>
                  </w:pPr>
                  <w:r/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>4</w:t>
                  </w:r>
                </w:p>
              </w:tc>
              <w:tc>
                <w:tcPr>
                  <w:tcW w:type="dxa" w:w="1224"/>
                </w:tcPr>
                <w:p>
                  <w:pPr>
                    <w:jc w:val="center"/>
                  </w:pPr>
                  <w:r/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>71</w:t>
                  </w:r>
                </w:p>
              </w:tc>
            </w:tr>
            <w:tr>
              <w:tc>
                <w:tcPr>
                  <w:tcW w:type="dxa" w:w="1224"/>
                </w:tcPr>
                <w:p>
                  <w:pPr>
                    <w:jc w:val="center"/>
                  </w:pPr>
                  <w:r/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>5</w:t>
                  </w:r>
                </w:p>
              </w:tc>
              <w:tc>
                <w:tcPr>
                  <w:tcW w:type="dxa" w:w="1224"/>
                </w:tcPr>
                <w:p>
                  <w:pPr>
                    <w:jc w:val="center"/>
                  </w:pPr>
                  <w:r/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>83</w:t>
                  </w:r>
                </w:p>
              </w:tc>
            </w:tr>
            <w:tr>
              <w:tc>
                <w:tcPr>
                  <w:tcW w:type="dxa" w:w="1224"/>
                </w:tcPr>
                <w:p>
                  <w:pPr>
                    <w:jc w:val="center"/>
                  </w:pPr>
                  <w:r/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>6</w:t>
                  </w:r>
                </w:p>
              </w:tc>
              <w:tc>
                <w:tcPr>
                  <w:tcW w:type="dxa" w:w="1224"/>
                </w:tcPr>
                <w:p>
                  <w:pPr>
                    <w:jc w:val="center"/>
                  </w:pPr>
                  <w:r/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>95</w:t>
                  </w:r>
                </w:p>
              </w:tc>
            </w:tr>
          </w:tbl>
          <w:p/>
          <w:p>
            <w:pPr>
              <w:spacing w:before="0" w:after="20"/>
              <w:ind w:left="259"/>
              <w:jc w:val="left"/>
            </w:pP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A)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12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B)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23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C)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59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D)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95</w:t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21.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The table shows the words a typist types over time. What is the unit rate, in words per minute?</w:t>
            </w:r>
          </w:p>
          <w:p>
            <w:pPr>
              <w:spacing w:before="0" w:after="60"/>
              <w:ind w:left="259"/>
              <w:jc w:val="left"/>
            </w:pPr>
          </w:p>
          <w:tbl>
            <w:tblPr>
              <w:tblStyle w:val="TableGrid"/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Layout w:type="fixed"/>
            </w:tblPr>
            <w:tblGrid>
              <w:gridCol w:w="1224"/>
              <w:gridCol w:w="1224"/>
            </w:tblGrid>
            <w:tr>
              <w:tc>
                <w:tcPr>
                  <w:tcW w:type="dxa" w:w="1224"/>
                </w:tcPr>
                <w:p>
                  <w:pPr>
                    <w:jc w:val="center"/>
                  </w:pPr>
                  <w:r/>
                  <w:r>
                    <w:rPr>
                      <w:rFonts w:ascii="Calisto MT" w:hAnsi="Calisto MT" w:eastAsia="Calisto MT"/>
                      <w:b/>
                      <w:i w:val="0"/>
                      <w:sz w:val="20"/>
                    </w:rPr>
                    <w:t>Time (⁠minutes⁠)</w:t>
                  </w:r>
                </w:p>
              </w:tc>
              <w:tc>
                <w:tcPr>
                  <w:tcW w:type="dxa" w:w="1224"/>
                </w:tcPr>
                <w:p>
                  <w:pPr>
                    <w:jc w:val="center"/>
                  </w:pPr>
                  <w:r/>
                  <w:r>
                    <w:rPr>
                      <w:rFonts w:ascii="Calisto MT" w:hAnsi="Calisto MT" w:eastAsia="Calisto MT"/>
                      <w:b/>
                      <w:i w:val="0"/>
                      <w:sz w:val="20"/>
                    </w:rPr>
                    <w:t>Words typed</w:t>
                  </w:r>
                </w:p>
              </w:tc>
            </w:tr>
            <w:tr>
              <w:tc>
                <w:tcPr>
                  <w:tcW w:type="dxa" w:w="1224"/>
                </w:tcPr>
                <w:p>
                  <w:pPr>
                    <w:jc w:val="center"/>
                  </w:pPr>
                  <w:r/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>2</w:t>
                  </w:r>
                </w:p>
              </w:tc>
              <w:tc>
                <w:tcPr>
                  <w:tcW w:type="dxa" w:w="1224"/>
                </w:tcPr>
                <w:p>
                  <w:pPr>
                    <w:jc w:val="center"/>
                  </w:pPr>
                  <w:r/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>6</w:t>
                  </w:r>
                </w:p>
              </w:tc>
            </w:tr>
            <w:tr>
              <w:tc>
                <w:tcPr>
                  <w:tcW w:type="dxa" w:w="1224"/>
                </w:tcPr>
                <w:p>
                  <w:pPr>
                    <w:jc w:val="center"/>
                  </w:pPr>
                  <w:r/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>5</w:t>
                  </w:r>
                </w:p>
              </w:tc>
              <w:tc>
                <w:tcPr>
                  <w:tcW w:type="dxa" w:w="1224"/>
                </w:tcPr>
                <w:p>
                  <w:pPr>
                    <w:jc w:val="center"/>
                  </w:pPr>
                  <w:r/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>15</w:t>
                  </w:r>
                </w:p>
              </w:tc>
            </w:tr>
            <w:tr>
              <w:tc>
                <w:tcPr>
                  <w:tcW w:type="dxa" w:w="1224"/>
                </w:tcPr>
                <w:p>
                  <w:pPr>
                    <w:jc w:val="center"/>
                  </w:pPr>
                  <w:r/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>8</w:t>
                  </w:r>
                </w:p>
              </w:tc>
              <w:tc>
                <w:tcPr>
                  <w:tcW w:type="dxa" w:w="1224"/>
                </w:tcPr>
                <w:p>
                  <w:pPr>
                    <w:jc w:val="center"/>
                  </w:pPr>
                  <w:r/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>24</w:t>
                  </w:r>
                </w:p>
              </w:tc>
            </w:tr>
            <w:tr>
              <w:tc>
                <w:tcPr>
                  <w:tcW w:type="dxa" w:w="1224"/>
                </w:tcPr>
                <w:p>
                  <w:pPr>
                    <w:jc w:val="center"/>
                  </w:pPr>
                  <w:r/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>11</w:t>
                  </w:r>
                </w:p>
              </w:tc>
              <w:tc>
                <w:tcPr>
                  <w:tcW w:type="dxa" w:w="1224"/>
                </w:tcPr>
                <w:p>
                  <w:pPr>
                    <w:jc w:val="center"/>
                  </w:pPr>
                  <w:r/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>33</w:t>
                  </w:r>
                </w:p>
              </w:tc>
            </w:tr>
          </w:tbl>
          <w:p/>
          <w:p>
            <w:pPr>
              <w:spacing w:before="0" w:after="20"/>
              <w:ind w:left="259"/>
              <w:jc w:val="left"/>
            </w:pP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A)</w:t>
              <w:tab/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den>
              </m:f>
            </m:oMath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B)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3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C)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6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D)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9</w:t>
            </w:r>
          </w:p>
        </w:tc>
      </w:tr>
      <w:tr>
        <w:trPr>
          <w:trHeight w:val="5616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22.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The dot plot shows how many pencils each student has. How many students are shown in the dot plot?</w:t>
            </w:r>
          </w:p>
          <w:p>
            <w:pPr>
              <w:spacing w:before="40" w:after="40"/>
              <w:ind w:left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4519" cy="80763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otg7n2xp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19" cy="8076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23.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Does the graph show a proportional relationship?</w:t>
            </w:r>
          </w:p>
          <w:p>
            <w:pPr>
              <w:spacing w:before="40" w:after="40"/>
              <w:ind w:left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25880" cy="1241864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ct67oy6l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5880" cy="12418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A)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No. The graph is not a straight line.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B)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Yes. The graph goes up from left to right.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C)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Yes. It is a straight line through </w:t>
            </w:r>
            <w:r>
              <w:br/>
            </w:r>
            <w:r>
              <w:rPr>
                <w:rFonts w:ascii="Cambria Math" w:hAnsi="Cambria Math" w:eastAsia="Cambria Math"/>
                <w:sz w:val="20"/>
              </w:rPr>
              <w:t>(⁠0,⁠ 0⁠)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.</w:t>
            </w:r>
          </w:p>
          <w:p>
            <w:pPr>
              <w:spacing w:before="40" w:after="0"/>
              <w:ind w:left="576" w:hanging="317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D)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No. The line does not go through </w:t>
            </w:r>
            <w:r>
              <w:br/>
            </w:r>
            <w:r>
              <w:rPr>
                <w:rFonts w:ascii="Cambria Math" w:hAnsi="Cambria Math" w:eastAsia="Cambria Math"/>
                <w:sz w:val="20"/>
              </w:rPr>
              <w:t>(⁠0,⁠ 0⁠)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.</w:t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24.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A leaky faucet drips 30 cups of water in 3 hours.</w:t>
            </w:r>
          </w:p>
          <w:p>
            <w:pPr>
              <w:spacing w:before="120" w:after="0"/>
              <w:ind w:left="259"/>
              <w:jc w:val="left"/>
            </w:pPr>
            <w:r>
              <w:rPr>
                <w:rFonts w:ascii="Calisto MT" w:hAnsi="Calisto MT" w:eastAsia="Calisto MT"/>
                <w:b/>
                <w:i w:val="0"/>
                <w:sz w:val="20"/>
              </w:rPr>
              <w:t xml:space="preserve">Part A: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Write an equation for y, the cups dripped in x hours.</w:t>
            </w:r>
          </w:p>
          <w:p>
            <w:pPr>
              <w:spacing w:before="0" w:after="280"/>
              <w:ind w:left="259"/>
              <w:jc w:val="left"/>
            </w:pPr>
          </w:p>
          <w:p>
            <w:pPr>
              <w:spacing w:before="120" w:after="0"/>
              <w:ind w:left="259"/>
              <w:jc w:val="left"/>
            </w:pPr>
            <w:r>
              <w:rPr>
                <w:rFonts w:ascii="Calisto MT" w:hAnsi="Calisto MT" w:eastAsia="Calisto MT"/>
                <w:b/>
                <w:i w:val="0"/>
                <w:sz w:val="20"/>
              </w:rPr>
              <w:t xml:space="preserve">Part B: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How many cups is that in 23 hours?</w:t>
            </w:r>
          </w:p>
          <w:p>
            <w:pPr>
              <w:spacing w:before="0" w:after="280"/>
              <w:ind w:left="259"/>
              <w:jc w:val="left"/>
            </w:pPr>
          </w:p>
        </w:tc>
      </w:tr>
    </w:tbl>
    <w:p>
      <w:r>
        <w:br w:type="page"/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376"/>
      </w:tblGrid>
      <w:tr>
        <w:tc>
          <w:tcPr>
            <w:tcW w:type="dxa" w:w="11016"/>
          </w:tcPr>
          <w:p>
            <w:pPr>
              <w:spacing w:before="80"/>
              <w:jc w:val="left"/>
            </w:pPr>
            <w:r>
              <w:rPr>
                <w:rFonts w:ascii="Calisto MT" w:hAnsi="Calisto MT"/>
                <w:b/>
                <w:sz w:val="26"/>
              </w:rPr>
              <w:t>Make your own in seconds</w:t>
            </w:r>
          </w:p>
          <w:p>
            <w:pPr>
              <w:jc w:val="left"/>
            </w:pPr>
            <w:r>
              <w:rPr>
                <w:rFonts w:ascii="Calisto MT" w:hAnsi="Calisto MT"/>
                <w:b w:val="0"/>
                <w:sz w:val="20"/>
              </w:rPr>
              <w:t>This pack was made with IDV Worksheets. In the app you can: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Calisto MT" w:hAnsi="Calisto MT"/>
                <w:b w:val="0"/>
                <w:sz w:val="20"/>
              </w:rPr>
              <w:t>•  Make a whole worksheet of one problem type, or mix two, three or more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Calisto MT" w:hAnsi="Calisto MT"/>
                <w:b w:val="0"/>
                <w:sz w:val="20"/>
              </w:rPr>
              <w:t>•  Add problems from any other topic to the same sheet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Calisto MT" w:hAnsi="Calisto MT"/>
                <w:b w:val="0"/>
                <w:sz w:val="20"/>
              </w:rPr>
              <w:t>•  Pick Easy, Medium or Hard, and how many problems you want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Calisto MT" w:hAnsi="Calisto MT"/>
                <w:b w:val="0"/>
                <w:sz w:val="20"/>
              </w:rPr>
              <w:t>•  Get brand-new problems and a matching answer key every time you click</w:t>
            </w:r>
          </w:p>
          <w:p>
            <w:pPr>
              <w:spacing w:before="120" w:after="80"/>
              <w:jc w:val="left"/>
            </w:pPr>
            <w:r>
              <w:rPr>
                <w:rFonts w:ascii="Calisto MT" w:hAnsi="Calisto MT"/>
                <w:b/>
                <w:sz w:val="20"/>
              </w:rPr>
              <w:t xml:space="preserve">Try it free for 2 days, no credit card: </w:t>
            </w:r>
            <w:hyperlink r:id="rId15">
              <w:r>
                <w:rPr>
                  <w:rFonts w:ascii="Calisto MT" w:hAnsi="Calisto MT"/>
                  <w:b/>
                  <w:color w:val="5E9A1F"/>
                  <w:sz w:val="20"/>
                  <w:u w:val="single"/>
                </w:rPr>
                <w:t>app.idvworksheets.com</w:t>
              </w:r>
            </w:hyperlink>
          </w:p>
        </w:tc>
      </w:tr>
    </w:tbl>
    <w:p>
      <w:pPr>
        <w:spacing w:after="0"/>
      </w:pPr>
    </w:p>
    <w:p>
      <w:pPr>
        <w:spacing w:before="0" w:after="120"/>
        <w:jc w:val="center"/>
      </w:pPr>
      <w:r/>
      <w:r>
        <w:rPr>
          <w:rFonts w:ascii="Calisto MT" w:hAnsi="Calisto MT" w:eastAsia="Calisto MT"/>
          <w:b/>
          <w:i w:val="0"/>
          <w:sz w:val="28"/>
        </w:rPr>
        <w:t>Answer Key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792"/>
        <w:gridCol w:w="3792"/>
        <w:gridCol w:w="3792"/>
      </w:tblGrid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A) Store A, because its range is 17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C) 113°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3.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B) $124.20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4.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B) 390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5.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C) Circle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6.</w:t>
            </w:r>
            <w:r>
              <w:t xml:space="preserve">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B) Experimental, by 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4</m:t>
                  </m:r>
                </m:den>
              </m:f>
            </m:oMath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7.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87.92 cm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8.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0.125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9.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A) 8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10.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A) 10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11.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8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12.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C) 175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13.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A) 5 + 3.5x = 29.5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14.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B) $2.50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15.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504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16.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Two solutions: x² = 4; One solution: x² = 0, x³ = -27; No solution: x² = -10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17.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A) {(-1, -4), (4, -4), (9, 5), (2, 11)}, E) {(1, 6), (0, 12), (-2, 6), (-1, 3)}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18.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B) (2, -1)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19.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C) 2.5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20.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B) 23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21.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B) 3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22.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11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23.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C) Yes. It is a straight line through (0, 0).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24.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Part A: y = 10x; Part B: 230 cups</w:t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pgSz w:w="12240" w:h="15840"/>
      <w:pgMar w:top="864" w:right="432" w:bottom="504" w:left="432" w:header="0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Rule="exact" w:line="170"/>
      <w:jc w:val="right"/>
    </w:pPr>
    <w:r>
      <w:rPr>
        <w:rFonts w:ascii="Calisto MT" w:hAnsi="Calisto MT" w:eastAsia="Calisto MT"/>
        <w:b w:val="0"/>
        <w:i w:val="0"/>
        <w:color w:val="787878"/>
        <w:sz w:val="20"/>
      </w:rPr>
      <w:t>© 2026 J. Will | IDV Independent Variable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</w:pPr>
    <w:r/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688"/>
      <w:gridCol w:w="5688"/>
    </w:tblGrid>
    <w:tr>
      <w:trPr>
        <w:trHeight w:val="288" w:hRule="atLeast"/>
      </w:trPr>
      <w:tc>
        <w:tcPr>
          <w:tcW w:type="dxa" w:w="5760"/>
          <w:vAlign w:val="bottom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sto MT" w:hAnsi="Calisto MT" w:eastAsia="Calisto MT"/>
              <w:b w:val="0"/>
              <w:i w:val="0"/>
              <w:sz w:val="20"/>
            </w:rPr>
            <w:t>Name_____________________________   Per____   Due____</w:t>
          </w:r>
        </w:p>
      </w:tc>
      <w:tc>
        <w:tcPr>
          <w:tcW w:type="dxa" w:w="5615"/>
          <w:vAlign w:val="bottom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sto MT" w:hAnsi="Calisto MT" w:eastAsia="Calisto MT"/>
              <w:b/>
              <w:sz w:val="32"/>
            </w:rPr>
            <w:t>MAP RIT 211–220</w:t>
          </w:r>
        </w:p>
      </w:tc>
    </w:tr>
    <w:tr>
      <w:trPr>
        <w:trHeight w:val="288" w:hRule="atLeast"/>
      </w:trPr>
      <w:tc>
        <w:tcPr>
          <w:tcW w:type="dxa" w:w="5760"/>
          <w:vAlign w:val="bottom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</w:pPr>
          <w:r/>
        </w:p>
      </w:tc>
      <w:tc>
        <w:tcPr>
          <w:tcW w:type="dxa" w:w="5615"/>
          <w:vAlign w:val="bottom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</w:pPr>
          <w:r/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hyperlink" Target="https://app.idvworksheet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